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BB2873" w:rsidRDefault="007051F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7F9B67" wp14:editId="67798992">
            <wp:simplePos x="0" y="0"/>
            <wp:positionH relativeFrom="margin">
              <wp:posOffset>2510790</wp:posOffset>
            </wp:positionH>
            <wp:positionV relativeFrom="paragraph">
              <wp:posOffset>80010</wp:posOffset>
            </wp:positionV>
            <wp:extent cx="809625" cy="382270"/>
            <wp:effectExtent l="0" t="0" r="9525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F86FF" wp14:editId="4F0AC020">
            <wp:extent cx="2047875" cy="593587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070312" cy="6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Pr="002C735F">
        <w:rPr>
          <w:rFonts w:ascii="Times New Roman" w:hAnsi="Times New Roman" w:cs="Times New Roman"/>
          <w:sz w:val="20"/>
          <w:szCs w:val="20"/>
        </w:rPr>
        <w:t>+</w:t>
      </w:r>
    </w:p>
    <w:p w:rsidR="007051F5" w:rsidRDefault="00D53F90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5A78">
        <w:rPr>
          <w:rFonts w:ascii="Times New Roman" w:hAnsi="Times New Roman" w:cs="Times New Roman"/>
          <w:b/>
          <w:sz w:val="24"/>
          <w:szCs w:val="24"/>
        </w:rPr>
        <w:t>Образ и выразительность</w:t>
      </w:r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7051F5" w:rsidRDefault="008D2DA1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октября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352A1C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</w:p>
    <w:p w:rsidR="00967525" w:rsidRPr="00FB019C" w:rsidRDefault="00676AB6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B019C">
        <w:rPr>
          <w:rFonts w:ascii="Times New Roman" w:hAnsi="Times New Roman" w:cs="Times New Roman"/>
          <w:i/>
          <w:color w:val="000000"/>
          <w:sz w:val="24"/>
          <w:szCs w:val="24"/>
        </w:rPr>
        <w:t>Живопись, графика</w:t>
      </w:r>
    </w:p>
    <w:p w:rsidR="00F64279" w:rsidRDefault="00F64279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</w:p>
    <w:p w:rsidR="00AA7730" w:rsidRPr="00056255" w:rsidRDefault="00560A6C" w:rsidP="00690E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255">
        <w:rPr>
          <w:rFonts w:ascii="Times New Roman" w:hAnsi="Times New Roman" w:cs="Times New Roman"/>
          <w:color w:val="000000"/>
          <w:sz w:val="24"/>
          <w:szCs w:val="24"/>
        </w:rPr>
        <w:t>В Пермско</w:t>
      </w:r>
      <w:r w:rsidR="0073138E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й Арт-резиденции открывается 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выставка памяти </w:t>
      </w:r>
      <w:r w:rsidR="00171E85" w:rsidRPr="00056255">
        <w:rPr>
          <w:rFonts w:ascii="Times New Roman" w:hAnsi="Times New Roman" w:cs="Times New Roman"/>
          <w:color w:val="000000"/>
          <w:sz w:val="24"/>
          <w:szCs w:val="24"/>
        </w:rPr>
        <w:t>Альберта Турбина</w:t>
      </w:r>
      <w:r w:rsidR="006B07C4" w:rsidRPr="00056255">
        <w:rPr>
          <w:rFonts w:ascii="Times New Roman" w:hAnsi="Times New Roman" w:cs="Times New Roman"/>
          <w:color w:val="000000"/>
          <w:sz w:val="24"/>
          <w:szCs w:val="24"/>
        </w:rPr>
        <w:t>, приуроченная к 85-летию художника</w:t>
      </w:r>
      <w:r w:rsidR="008B5A27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51E0" w:rsidRPr="00056255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6C7870" w:rsidRPr="00056255">
        <w:rPr>
          <w:rFonts w:ascii="Times New Roman" w:hAnsi="Times New Roman" w:cs="Times New Roman"/>
          <w:color w:val="000000"/>
          <w:sz w:val="24"/>
          <w:szCs w:val="24"/>
        </w:rPr>
        <w:t>етителям будет представлена ретроспектива</w:t>
      </w:r>
      <w:r w:rsidR="004751E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D6406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, созданных </w:t>
      </w:r>
      <w:r w:rsidR="0060562C" w:rsidRPr="00056255">
        <w:rPr>
          <w:rFonts w:ascii="Times New Roman" w:hAnsi="Times New Roman" w:cs="Times New Roman"/>
          <w:color w:val="000000"/>
          <w:sz w:val="24"/>
          <w:szCs w:val="24"/>
        </w:rPr>
        <w:t>мастером в разные годы</w:t>
      </w:r>
      <w:r w:rsidR="004751E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творчества</w:t>
      </w:r>
      <w:r w:rsidR="0060562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6458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Собранная </w:t>
      </w:r>
      <w:r w:rsidR="00576D37" w:rsidRPr="0005625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690E63" w:rsidRPr="00056255">
        <w:rPr>
          <w:rFonts w:ascii="Times New Roman" w:hAnsi="Times New Roman" w:cs="Times New Roman"/>
          <w:color w:val="000000"/>
          <w:sz w:val="24"/>
          <w:szCs w:val="24"/>
        </w:rPr>
        <w:t>кспозиция –</w:t>
      </w:r>
      <w:r w:rsidR="006A1C9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не просто </w:t>
      </w:r>
      <w:r w:rsidR="00825E25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дань уважения </w:t>
      </w:r>
      <w:r w:rsidR="003809F4" w:rsidRPr="00056255">
        <w:rPr>
          <w:rFonts w:ascii="Times New Roman" w:hAnsi="Times New Roman" w:cs="Times New Roman"/>
          <w:color w:val="000000"/>
          <w:sz w:val="24"/>
          <w:szCs w:val="24"/>
        </w:rPr>
        <w:t>известному м</w:t>
      </w:r>
      <w:r w:rsidR="003D0491" w:rsidRPr="00056255">
        <w:rPr>
          <w:rFonts w:ascii="Times New Roman" w:hAnsi="Times New Roman" w:cs="Times New Roman"/>
          <w:color w:val="000000"/>
          <w:sz w:val="24"/>
          <w:szCs w:val="24"/>
        </w:rPr>
        <w:t>астеру</w:t>
      </w:r>
      <w:r w:rsidR="00C530F4">
        <w:rPr>
          <w:rFonts w:ascii="Times New Roman" w:hAnsi="Times New Roman" w:cs="Times New Roman"/>
          <w:color w:val="000000"/>
          <w:sz w:val="24"/>
          <w:szCs w:val="24"/>
        </w:rPr>
        <w:t xml:space="preserve"> и педагогу</w:t>
      </w:r>
      <w:r w:rsidR="003D0491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, это ещё и история про </w:t>
      </w:r>
      <w:r w:rsidR="002A7B3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удивительные </w:t>
      </w:r>
      <w:r w:rsidR="007430B5" w:rsidRPr="00056255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="00080731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</w:t>
      </w:r>
      <w:r w:rsidR="00155C0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объединяют </w:t>
      </w:r>
      <w:r w:rsidR="005948E5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творческих </w:t>
      </w:r>
      <w:r w:rsidR="00155C00" w:rsidRPr="00056255">
        <w:rPr>
          <w:rFonts w:ascii="Times New Roman" w:hAnsi="Times New Roman" w:cs="Times New Roman"/>
          <w:color w:val="000000"/>
          <w:sz w:val="24"/>
          <w:szCs w:val="24"/>
        </w:rPr>
        <w:t>людей</w:t>
      </w:r>
      <w:r w:rsidR="005948E5" w:rsidRPr="00056255">
        <w:rPr>
          <w:rFonts w:ascii="Times New Roman" w:hAnsi="Times New Roman" w:cs="Times New Roman"/>
          <w:color w:val="000000"/>
          <w:sz w:val="24"/>
          <w:szCs w:val="24"/>
        </w:rPr>
        <w:t>, чере</w:t>
      </w:r>
      <w:r w:rsidR="00174388" w:rsidRPr="00056255">
        <w:rPr>
          <w:rFonts w:ascii="Times New Roman" w:hAnsi="Times New Roman" w:cs="Times New Roman"/>
          <w:color w:val="000000"/>
          <w:sz w:val="24"/>
          <w:szCs w:val="24"/>
        </w:rPr>
        <w:t>з пространство и время</w:t>
      </w:r>
      <w:r w:rsidR="00AA773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56255" w:rsidRDefault="00056255" w:rsidP="003072E7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9C0" w:rsidRDefault="009E67C1" w:rsidP="003B49C0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25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2593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355D" w:rsidRPr="00056255">
        <w:rPr>
          <w:rFonts w:ascii="Times New Roman" w:hAnsi="Times New Roman" w:cs="Times New Roman"/>
          <w:color w:val="000000"/>
          <w:sz w:val="24"/>
          <w:szCs w:val="24"/>
        </w:rPr>
        <w:t>Альберта Константиновича</w:t>
      </w:r>
      <w:r w:rsidR="00F70DAF" w:rsidRPr="00056255">
        <w:rPr>
          <w:rFonts w:ascii="Times New Roman" w:hAnsi="Times New Roman" w:cs="Times New Roman"/>
          <w:color w:val="000000"/>
          <w:sz w:val="24"/>
          <w:szCs w:val="24"/>
        </w:rPr>
        <w:t>, которого нет с нами почти 5 лет,</w:t>
      </w:r>
      <w:r w:rsidR="0045355D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при жизни </w:t>
      </w:r>
      <w:r w:rsidR="008D005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так </w:t>
      </w:r>
      <w:r w:rsidR="00682AA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45355D" w:rsidRPr="00056255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87FD3">
        <w:rPr>
          <w:rFonts w:ascii="Times New Roman" w:hAnsi="Times New Roman" w:cs="Times New Roman"/>
          <w:color w:val="000000"/>
          <w:sz w:val="24"/>
          <w:szCs w:val="24"/>
        </w:rPr>
        <w:t xml:space="preserve"> случилось </w:t>
      </w:r>
      <w:r w:rsidR="00F70DAF" w:rsidRPr="00056255">
        <w:rPr>
          <w:rFonts w:ascii="Times New Roman" w:hAnsi="Times New Roman" w:cs="Times New Roman"/>
          <w:color w:val="000000"/>
          <w:sz w:val="24"/>
          <w:szCs w:val="24"/>
        </w:rPr>
        <w:t>персональной</w:t>
      </w:r>
      <w:r w:rsidR="00FD315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выставки в Арт-резиденции, хотя </w:t>
      </w:r>
      <w:r w:rsidR="008D005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совместные проекты </w:t>
      </w:r>
      <w:r w:rsidR="00A427DE" w:rsidRPr="00056255">
        <w:rPr>
          <w:rFonts w:ascii="Times New Roman" w:hAnsi="Times New Roman" w:cs="Times New Roman"/>
          <w:color w:val="000000"/>
          <w:sz w:val="24"/>
          <w:szCs w:val="24"/>
        </w:rPr>
        <w:t>через Союз художник</w:t>
      </w:r>
      <w:r w:rsidR="008D005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ов у него с Юрием Лапшиным были. </w:t>
      </w:r>
      <w:r w:rsidR="000276A5">
        <w:rPr>
          <w:rFonts w:ascii="Times New Roman" w:hAnsi="Times New Roman" w:cs="Times New Roman"/>
          <w:color w:val="000000"/>
          <w:sz w:val="24"/>
          <w:szCs w:val="24"/>
        </w:rPr>
        <w:t xml:space="preserve">А ещё </w:t>
      </w:r>
      <w:r w:rsidR="0011199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9D520A">
        <w:rPr>
          <w:rFonts w:ascii="Times New Roman" w:hAnsi="Times New Roman" w:cs="Times New Roman"/>
          <w:color w:val="000000"/>
          <w:sz w:val="24"/>
          <w:szCs w:val="24"/>
        </w:rPr>
        <w:t xml:space="preserve">Лапшина и </w:t>
      </w:r>
      <w:r w:rsidR="00E54E61" w:rsidRPr="00056255">
        <w:rPr>
          <w:rFonts w:ascii="Times New Roman" w:hAnsi="Times New Roman" w:cs="Times New Roman"/>
          <w:color w:val="000000"/>
          <w:sz w:val="24"/>
          <w:szCs w:val="24"/>
        </w:rPr>
        <w:t>Турбин</w:t>
      </w:r>
      <w:r w:rsidR="00111999" w:rsidRPr="0005625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D5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1BD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="0011199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0D4" w:rsidRPr="00056255">
        <w:rPr>
          <w:rFonts w:ascii="Times New Roman" w:hAnsi="Times New Roman" w:cs="Times New Roman"/>
          <w:color w:val="000000"/>
          <w:sz w:val="24"/>
          <w:szCs w:val="24"/>
        </w:rPr>
        <w:t>Alma</w:t>
      </w:r>
      <w:proofErr w:type="spellEnd"/>
      <w:r w:rsidR="004A60D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0D4" w:rsidRPr="00056255">
        <w:rPr>
          <w:rFonts w:ascii="Times New Roman" w:hAnsi="Times New Roman" w:cs="Times New Roman"/>
          <w:color w:val="000000"/>
          <w:sz w:val="24"/>
          <w:szCs w:val="24"/>
        </w:rPr>
        <w:t>mater</w:t>
      </w:r>
      <w:proofErr w:type="spellEnd"/>
      <w:r w:rsidR="004A60D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23E1D" w:rsidRPr="00056255">
        <w:rPr>
          <w:rFonts w:ascii="Times New Roman" w:hAnsi="Times New Roman" w:cs="Times New Roman"/>
          <w:color w:val="000000"/>
          <w:sz w:val="24"/>
          <w:szCs w:val="24"/>
        </w:rPr>
        <w:t>художественно-графический факультет Орловского пединститута</w:t>
      </w:r>
      <w:r w:rsidR="001B085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276A5">
        <w:rPr>
          <w:rFonts w:ascii="Times New Roman" w:hAnsi="Times New Roman" w:cs="Times New Roman"/>
          <w:color w:val="000000"/>
          <w:sz w:val="24"/>
          <w:szCs w:val="24"/>
        </w:rPr>
        <w:t>Первый раз они пересеклись</w:t>
      </w:r>
      <w:r w:rsidR="008E0340" w:rsidRPr="00056255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="001B085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огда </w:t>
      </w:r>
      <w:r w:rsidR="009D520A"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="00C4169E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заканчивал вуз, </w:t>
      </w:r>
      <w:r w:rsidR="008E034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C4169E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второй – громко заявлял о себе на первом курсе. </w:t>
      </w:r>
      <w:r w:rsidR="00282A08">
        <w:rPr>
          <w:rFonts w:ascii="Times New Roman" w:hAnsi="Times New Roman" w:cs="Times New Roman"/>
          <w:color w:val="000000"/>
          <w:sz w:val="24"/>
          <w:szCs w:val="24"/>
        </w:rPr>
        <w:t>Разными путями, но судьба обоих привела в Пермь</w:t>
      </w:r>
      <w:r w:rsidR="00E807CD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Почему-то так складываются обстоятельства, что </w:t>
      </w:r>
      <w:r w:rsidR="00103846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 2025 году </w:t>
      </w:r>
      <w:r w:rsidR="006F3111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весной </w:t>
      </w:r>
      <w:r w:rsidR="006812FA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 резиденции </w:t>
      </w:r>
      <w:r w:rsidR="004C0A8C" w:rsidRPr="00056255">
        <w:rPr>
          <w:rFonts w:ascii="Times New Roman" w:hAnsi="Times New Roman" w:cs="Times New Roman"/>
          <w:color w:val="000000"/>
          <w:sz w:val="24"/>
          <w:szCs w:val="24"/>
        </w:rPr>
        <w:t>выставляется Турбин младший</w:t>
      </w:r>
      <w:r w:rsidR="006F3111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4C0A8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Игорь Альбертович</w:t>
      </w:r>
      <w:r w:rsidR="002431BD">
        <w:rPr>
          <w:rFonts w:ascii="Times New Roman" w:hAnsi="Times New Roman" w:cs="Times New Roman"/>
          <w:color w:val="000000"/>
          <w:sz w:val="24"/>
          <w:szCs w:val="24"/>
        </w:rPr>
        <w:t>. З</w:t>
      </w:r>
      <w:r w:rsidR="001D1650" w:rsidRPr="00056255">
        <w:rPr>
          <w:rFonts w:ascii="Times New Roman" w:hAnsi="Times New Roman" w:cs="Times New Roman"/>
          <w:color w:val="000000"/>
          <w:sz w:val="24"/>
          <w:szCs w:val="24"/>
        </w:rPr>
        <w:t>атем</w:t>
      </w:r>
      <w:r w:rsidR="00630906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почти сразу </w:t>
      </w:r>
      <w:r w:rsidR="003A110A" w:rsidRPr="00056255">
        <w:rPr>
          <w:rFonts w:ascii="Times New Roman" w:hAnsi="Times New Roman" w:cs="Times New Roman"/>
          <w:color w:val="000000"/>
          <w:sz w:val="24"/>
          <w:szCs w:val="24"/>
        </w:rPr>
        <w:t>родна</w:t>
      </w:r>
      <w:r w:rsidR="00774EC7" w:rsidRPr="00056255">
        <w:rPr>
          <w:rFonts w:ascii="Times New Roman" w:hAnsi="Times New Roman" w:cs="Times New Roman"/>
          <w:color w:val="000000"/>
          <w:sz w:val="24"/>
          <w:szCs w:val="24"/>
        </w:rPr>
        <w:t>я д</w:t>
      </w:r>
      <w:r w:rsidR="006661C5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="003405D0">
        <w:rPr>
          <w:rFonts w:ascii="Times New Roman" w:hAnsi="Times New Roman" w:cs="Times New Roman"/>
          <w:color w:val="000000"/>
          <w:sz w:val="24"/>
          <w:szCs w:val="24"/>
        </w:rPr>
        <w:t xml:space="preserve">худрука резиденции </w:t>
      </w:r>
      <w:bookmarkStart w:id="0" w:name="_GoBack"/>
      <w:bookmarkEnd w:id="0"/>
      <w:r w:rsidR="006661C5">
        <w:rPr>
          <w:rFonts w:ascii="Times New Roman" w:hAnsi="Times New Roman" w:cs="Times New Roman"/>
          <w:color w:val="000000"/>
          <w:sz w:val="24"/>
          <w:szCs w:val="24"/>
        </w:rPr>
        <w:t xml:space="preserve">Лапшина </w:t>
      </w:r>
      <w:proofErr w:type="spellStart"/>
      <w:r w:rsidR="006661C5">
        <w:rPr>
          <w:rFonts w:ascii="Times New Roman" w:hAnsi="Times New Roman" w:cs="Times New Roman"/>
          <w:color w:val="000000"/>
          <w:sz w:val="24"/>
          <w:szCs w:val="24"/>
        </w:rPr>
        <w:t>Орловщина</w:t>
      </w:r>
      <w:proofErr w:type="spellEnd"/>
      <w:r w:rsidR="006661C5">
        <w:rPr>
          <w:rFonts w:ascii="Times New Roman" w:hAnsi="Times New Roman" w:cs="Times New Roman"/>
          <w:color w:val="000000"/>
          <w:sz w:val="24"/>
          <w:szCs w:val="24"/>
        </w:rPr>
        <w:t>, точнее</w:t>
      </w:r>
      <w:r w:rsidR="00774EC7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CE7" w:rsidRPr="00056255">
        <w:rPr>
          <w:rFonts w:ascii="Times New Roman" w:hAnsi="Times New Roman" w:cs="Times New Roman"/>
          <w:color w:val="000000"/>
          <w:sz w:val="24"/>
          <w:szCs w:val="24"/>
        </w:rPr>
        <w:t>четверо её молодых художников,</w:t>
      </w:r>
      <w:r w:rsidR="009C742E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рассуждают про </w:t>
      </w:r>
      <w:r w:rsidR="0034331A" w:rsidRPr="0005625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12FA" w:rsidRPr="00056255">
        <w:rPr>
          <w:rFonts w:ascii="Times New Roman" w:hAnsi="Times New Roman" w:cs="Times New Roman"/>
          <w:color w:val="000000"/>
          <w:sz w:val="24"/>
          <w:szCs w:val="24"/>
        </w:rPr>
        <w:t>человеческие к</w:t>
      </w:r>
      <w:r w:rsidR="002B03FF" w:rsidRPr="00056255">
        <w:rPr>
          <w:rFonts w:ascii="Times New Roman" w:hAnsi="Times New Roman" w:cs="Times New Roman"/>
          <w:color w:val="000000"/>
          <w:sz w:val="24"/>
          <w:szCs w:val="24"/>
        </w:rPr>
        <w:t>орни</w:t>
      </w:r>
      <w:r w:rsidR="0034331A" w:rsidRPr="0005625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03FF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выставки «Почва»</w:t>
      </w:r>
      <w:r w:rsidR="002A306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1C5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07CBF" w:rsidRPr="00056255">
        <w:rPr>
          <w:rFonts w:ascii="Times New Roman" w:hAnsi="Times New Roman" w:cs="Times New Roman"/>
          <w:color w:val="000000"/>
          <w:sz w:val="24"/>
          <w:szCs w:val="24"/>
        </w:rPr>
        <w:t>«Образ и выразительность»</w:t>
      </w:r>
      <w:r w:rsidR="00BD6D0A">
        <w:rPr>
          <w:rFonts w:ascii="Times New Roman" w:hAnsi="Times New Roman" w:cs="Times New Roman"/>
          <w:color w:val="000000"/>
          <w:sz w:val="24"/>
          <w:szCs w:val="24"/>
        </w:rPr>
        <w:t xml:space="preserve"> старшего </w:t>
      </w:r>
      <w:r w:rsidR="002A306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Турбина только доказывает, что </w:t>
      </w:r>
      <w:r w:rsidR="003072E7" w:rsidRPr="00056255">
        <w:rPr>
          <w:rFonts w:ascii="Times New Roman" w:hAnsi="Times New Roman" w:cs="Times New Roman"/>
          <w:color w:val="000000"/>
          <w:sz w:val="24"/>
          <w:szCs w:val="24"/>
        </w:rPr>
        <w:t>случайности –</w:t>
      </w:r>
      <w:r w:rsidR="00750CB6">
        <w:rPr>
          <w:rFonts w:ascii="Times New Roman" w:hAnsi="Times New Roman" w:cs="Times New Roman"/>
          <w:color w:val="000000"/>
          <w:sz w:val="24"/>
          <w:szCs w:val="24"/>
        </w:rPr>
        <w:t xml:space="preserve"> не случайны и </w:t>
      </w:r>
      <w:r w:rsidR="00210FD6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 мире </w:t>
      </w:r>
      <w:r w:rsidR="003072E7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всё </w:t>
      </w:r>
      <w:r w:rsidR="00210FD6" w:rsidRPr="00056255">
        <w:rPr>
          <w:rFonts w:ascii="Times New Roman" w:hAnsi="Times New Roman" w:cs="Times New Roman"/>
          <w:color w:val="000000"/>
          <w:sz w:val="24"/>
          <w:szCs w:val="24"/>
        </w:rPr>
        <w:t>связано.</w:t>
      </w:r>
    </w:p>
    <w:p w:rsidR="003B49C0" w:rsidRDefault="003B49C0" w:rsidP="003B49C0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111" w:rsidRPr="00056255" w:rsidRDefault="003B49C0" w:rsidP="003B49C0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ещё можно отметить </w:t>
      </w:r>
      <w:r w:rsidR="008A5341">
        <w:rPr>
          <w:rFonts w:ascii="Times New Roman" w:hAnsi="Times New Roman" w:cs="Times New Roman"/>
          <w:color w:val="000000"/>
          <w:sz w:val="24"/>
          <w:szCs w:val="24"/>
        </w:rPr>
        <w:t xml:space="preserve">поразительную </w:t>
      </w:r>
      <w:r w:rsidR="00D32B39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связь изобразительного искусства </w:t>
      </w:r>
      <w:r w:rsidR="000E18AB">
        <w:rPr>
          <w:rFonts w:ascii="Times New Roman" w:hAnsi="Times New Roman" w:cs="Times New Roman"/>
          <w:color w:val="000000"/>
          <w:sz w:val="24"/>
          <w:szCs w:val="24"/>
        </w:rPr>
        <w:t xml:space="preserve">Альберта Турбина </w:t>
      </w:r>
      <w:r w:rsidR="00D32B39" w:rsidRPr="00056255">
        <w:rPr>
          <w:rFonts w:ascii="Times New Roman" w:hAnsi="Times New Roman" w:cs="Times New Roman"/>
          <w:color w:val="000000"/>
          <w:sz w:val="24"/>
          <w:szCs w:val="24"/>
        </w:rPr>
        <w:t>с музыкой и театрализованной импровизацией</w:t>
      </w:r>
      <w:r w:rsidR="0031394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4C21" w:rsidRPr="00056255">
        <w:rPr>
          <w:rFonts w:ascii="Times New Roman" w:hAnsi="Times New Roman" w:cs="Times New Roman"/>
          <w:color w:val="000000"/>
          <w:sz w:val="24"/>
          <w:szCs w:val="24"/>
        </w:rPr>
        <w:t>которая с годами сформировала</w:t>
      </w:r>
      <w:r w:rsidR="00C60DB0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художественно-эстетические принципы живописца. Позже </w:t>
      </w:r>
      <w:r w:rsidR="000E18AB">
        <w:rPr>
          <w:rFonts w:ascii="Times New Roman" w:hAnsi="Times New Roman" w:cs="Times New Roman"/>
          <w:color w:val="000000"/>
          <w:sz w:val="24"/>
          <w:szCs w:val="24"/>
        </w:rPr>
        <w:t xml:space="preserve">сам </w:t>
      </w:r>
      <w:r w:rsidR="00C60DB0" w:rsidRPr="00056255">
        <w:rPr>
          <w:rFonts w:ascii="Times New Roman" w:hAnsi="Times New Roman" w:cs="Times New Roman"/>
          <w:color w:val="000000"/>
          <w:sz w:val="24"/>
          <w:szCs w:val="24"/>
        </w:rPr>
        <w:t>он скажет: «Работаю с на</w:t>
      </w:r>
      <w:r w:rsidR="00AA4C21" w:rsidRPr="00056255">
        <w:rPr>
          <w:rFonts w:ascii="Times New Roman" w:hAnsi="Times New Roman" w:cs="Times New Roman"/>
          <w:color w:val="000000"/>
          <w:sz w:val="24"/>
          <w:szCs w:val="24"/>
        </w:rPr>
        <w:t>туры, но всю натуру перерабатываю</w:t>
      </w:r>
      <w:r w:rsidR="00C60DB0" w:rsidRPr="00056255">
        <w:rPr>
          <w:rFonts w:ascii="Times New Roman" w:hAnsi="Times New Roman" w:cs="Times New Roman"/>
          <w:color w:val="000000"/>
          <w:sz w:val="24"/>
          <w:szCs w:val="24"/>
        </w:rPr>
        <w:t>, много импровизирую».</w:t>
      </w:r>
    </w:p>
    <w:p w:rsidR="00056255" w:rsidRDefault="00056255" w:rsidP="007E750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A4C21" w:rsidRPr="00056255" w:rsidRDefault="00056A59" w:rsidP="007E750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Своеобразная </w:t>
      </w:r>
      <w:proofErr w:type="spellStart"/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импрессионистичность</w:t>
      </w:r>
      <w:proofErr w:type="spellEnd"/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, передача эмоциональных впечатлений часто придают длительным по исполнению работам этюдный характер. Художник обращается к вариантам и вариативным решениям уже готовых произведений, каждый раз открывая всё новые гран</w:t>
      </w:r>
      <w:r w:rsidR="007E7504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импровизированной реальности. 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Варьирование художественных приёмов в широком </w:t>
      </w:r>
      <w:r w:rsidR="007E7504"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диапазоне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жанрово-видовой структуры изобразительного искусства позволяет выделить живописное начало в графике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(пастель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акварель, гуашь) и графическое начало в живописи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(н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атюрморт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пейзаж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особенно индустриальный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83B2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интерьер).</w:t>
      </w:r>
    </w:p>
    <w:p w:rsidR="00FB019C" w:rsidRPr="00056255" w:rsidRDefault="004C0B01" w:rsidP="00FB019C">
      <w:pPr>
        <w:spacing w:after="0" w:line="276" w:lineRule="auto"/>
        <w:ind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Анна Жданова, </w:t>
      </w:r>
      <w:r w:rsidR="00257B91" w:rsidRPr="00056255">
        <w:rPr>
          <w:rFonts w:ascii="Times New Roman" w:hAnsi="Times New Roman" w:cs="Times New Roman"/>
          <w:i/>
          <w:color w:val="000000"/>
          <w:sz w:val="24"/>
          <w:szCs w:val="24"/>
        </w:rPr>
        <w:t>Заслуженный работник культуры РФ.</w:t>
      </w:r>
    </w:p>
    <w:p w:rsidR="00056255" w:rsidRDefault="00056255" w:rsidP="00FB019C">
      <w:pPr>
        <w:spacing w:after="0" w:line="276" w:lineRule="auto"/>
        <w:ind w:firstLine="426"/>
        <w:jc w:val="right"/>
        <w:rPr>
          <w:rFonts w:ascii="Times New Roman" w:hAnsi="Times New Roman" w:cs="Times New Roman"/>
          <w:i/>
          <w:color w:val="000000"/>
        </w:rPr>
      </w:pPr>
    </w:p>
    <w:p w:rsidR="007D0900" w:rsidRPr="00056255" w:rsidRDefault="007051F5" w:rsidP="0005625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255">
        <w:rPr>
          <w:rFonts w:ascii="Times New Roman" w:hAnsi="Times New Roman" w:cs="Times New Roman"/>
          <w:color w:val="000000"/>
          <w:sz w:val="24"/>
          <w:szCs w:val="24"/>
        </w:rPr>
        <w:t>Открытие выставки состоится</w:t>
      </w:r>
      <w:r w:rsidR="008B5A27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2 октября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2025 года в 18:00</w:t>
      </w:r>
      <w:r w:rsidR="00600A1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>по адресу: ул. Монастырская, 95а. Вход на вернисаж – свободный, в остальные дни – по билетам Пермской Арт-резиденции. Проект реализуется при поддержке администрации города Перми</w:t>
      </w:r>
      <w:r w:rsidR="00E905B4" w:rsidRPr="000562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019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362B5C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362B5C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D64356" w:rsidRDefault="00D64356" w:rsidP="004A70A2"/>
    <w:sectPr w:rsidR="00D64356" w:rsidSect="002C08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16571"/>
    <w:rsid w:val="000276A5"/>
    <w:rsid w:val="00056255"/>
    <w:rsid w:val="00056A59"/>
    <w:rsid w:val="00080731"/>
    <w:rsid w:val="000A26B3"/>
    <w:rsid w:val="000A4A1F"/>
    <w:rsid w:val="000D3E9B"/>
    <w:rsid w:val="000E18AB"/>
    <w:rsid w:val="000F2C7A"/>
    <w:rsid w:val="00103493"/>
    <w:rsid w:val="00103846"/>
    <w:rsid w:val="00111999"/>
    <w:rsid w:val="00143F7D"/>
    <w:rsid w:val="00147115"/>
    <w:rsid w:val="00155C00"/>
    <w:rsid w:val="001704D3"/>
    <w:rsid w:val="00171E85"/>
    <w:rsid w:val="00174388"/>
    <w:rsid w:val="00176743"/>
    <w:rsid w:val="001847AE"/>
    <w:rsid w:val="00184BF9"/>
    <w:rsid w:val="001A128D"/>
    <w:rsid w:val="001B0854"/>
    <w:rsid w:val="001B4D82"/>
    <w:rsid w:val="001D1650"/>
    <w:rsid w:val="001D7E3D"/>
    <w:rsid w:val="00203C20"/>
    <w:rsid w:val="00204F61"/>
    <w:rsid w:val="00210FD6"/>
    <w:rsid w:val="00222340"/>
    <w:rsid w:val="002235A0"/>
    <w:rsid w:val="002335F6"/>
    <w:rsid w:val="002431BD"/>
    <w:rsid w:val="00247B1A"/>
    <w:rsid w:val="00257B91"/>
    <w:rsid w:val="00257CC5"/>
    <w:rsid w:val="002728B2"/>
    <w:rsid w:val="00282A08"/>
    <w:rsid w:val="002A3064"/>
    <w:rsid w:val="002A7B39"/>
    <w:rsid w:val="002B03FF"/>
    <w:rsid w:val="002C08C5"/>
    <w:rsid w:val="002F1DDC"/>
    <w:rsid w:val="002F26FC"/>
    <w:rsid w:val="002F5C50"/>
    <w:rsid w:val="003045FC"/>
    <w:rsid w:val="003072E7"/>
    <w:rsid w:val="00313944"/>
    <w:rsid w:val="00321955"/>
    <w:rsid w:val="00331AB8"/>
    <w:rsid w:val="003360E0"/>
    <w:rsid w:val="003405D0"/>
    <w:rsid w:val="00340EFC"/>
    <w:rsid w:val="0034331A"/>
    <w:rsid w:val="00352A1C"/>
    <w:rsid w:val="0036274B"/>
    <w:rsid w:val="003809F4"/>
    <w:rsid w:val="003A060D"/>
    <w:rsid w:val="003A110A"/>
    <w:rsid w:val="003A4331"/>
    <w:rsid w:val="003B2447"/>
    <w:rsid w:val="003B448A"/>
    <w:rsid w:val="003B49C0"/>
    <w:rsid w:val="003D0491"/>
    <w:rsid w:val="003D2293"/>
    <w:rsid w:val="003D5BC6"/>
    <w:rsid w:val="003E05E3"/>
    <w:rsid w:val="00407131"/>
    <w:rsid w:val="004202D4"/>
    <w:rsid w:val="00426DCF"/>
    <w:rsid w:val="00442450"/>
    <w:rsid w:val="00444BB8"/>
    <w:rsid w:val="004453F2"/>
    <w:rsid w:val="00451683"/>
    <w:rsid w:val="0045355D"/>
    <w:rsid w:val="00461692"/>
    <w:rsid w:val="004751E0"/>
    <w:rsid w:val="00476DB3"/>
    <w:rsid w:val="00481E1E"/>
    <w:rsid w:val="00481F47"/>
    <w:rsid w:val="00483B21"/>
    <w:rsid w:val="004A60D4"/>
    <w:rsid w:val="004A70A2"/>
    <w:rsid w:val="004B532E"/>
    <w:rsid w:val="004B5DD0"/>
    <w:rsid w:val="004C0A8C"/>
    <w:rsid w:val="004C0B01"/>
    <w:rsid w:val="004D0CA3"/>
    <w:rsid w:val="004E5ED3"/>
    <w:rsid w:val="0054762A"/>
    <w:rsid w:val="00547A44"/>
    <w:rsid w:val="00557480"/>
    <w:rsid w:val="00560A6C"/>
    <w:rsid w:val="00576D37"/>
    <w:rsid w:val="005948E5"/>
    <w:rsid w:val="005A6ABF"/>
    <w:rsid w:val="005A7643"/>
    <w:rsid w:val="00600A14"/>
    <w:rsid w:val="0060562C"/>
    <w:rsid w:val="0061773E"/>
    <w:rsid w:val="00630906"/>
    <w:rsid w:val="006661C5"/>
    <w:rsid w:val="00676AB6"/>
    <w:rsid w:val="006812FA"/>
    <w:rsid w:val="00682AAF"/>
    <w:rsid w:val="00690E63"/>
    <w:rsid w:val="006A1C94"/>
    <w:rsid w:val="006B07C4"/>
    <w:rsid w:val="006C7870"/>
    <w:rsid w:val="006F3111"/>
    <w:rsid w:val="007051F5"/>
    <w:rsid w:val="007063FC"/>
    <w:rsid w:val="00715781"/>
    <w:rsid w:val="0073138E"/>
    <w:rsid w:val="007430B5"/>
    <w:rsid w:val="00750CB6"/>
    <w:rsid w:val="00774EC7"/>
    <w:rsid w:val="007B680E"/>
    <w:rsid w:val="007D0900"/>
    <w:rsid w:val="007E7504"/>
    <w:rsid w:val="0080443B"/>
    <w:rsid w:val="008158D3"/>
    <w:rsid w:val="00825E25"/>
    <w:rsid w:val="00833CFE"/>
    <w:rsid w:val="0083696B"/>
    <w:rsid w:val="00843FEF"/>
    <w:rsid w:val="00844512"/>
    <w:rsid w:val="008860B5"/>
    <w:rsid w:val="00897909"/>
    <w:rsid w:val="008A5341"/>
    <w:rsid w:val="008B45F9"/>
    <w:rsid w:val="008B5A27"/>
    <w:rsid w:val="008C10D6"/>
    <w:rsid w:val="008C71F2"/>
    <w:rsid w:val="008D005C"/>
    <w:rsid w:val="008D2DA1"/>
    <w:rsid w:val="008E0340"/>
    <w:rsid w:val="008E2914"/>
    <w:rsid w:val="008E3597"/>
    <w:rsid w:val="008E4A09"/>
    <w:rsid w:val="008F645E"/>
    <w:rsid w:val="00925809"/>
    <w:rsid w:val="0092681B"/>
    <w:rsid w:val="00927EED"/>
    <w:rsid w:val="00940148"/>
    <w:rsid w:val="00942894"/>
    <w:rsid w:val="00944CD2"/>
    <w:rsid w:val="00952218"/>
    <w:rsid w:val="00956461"/>
    <w:rsid w:val="00967525"/>
    <w:rsid w:val="00972367"/>
    <w:rsid w:val="00972CE7"/>
    <w:rsid w:val="00983307"/>
    <w:rsid w:val="009C742E"/>
    <w:rsid w:val="009D520A"/>
    <w:rsid w:val="009E67C1"/>
    <w:rsid w:val="009F12BF"/>
    <w:rsid w:val="00A00F80"/>
    <w:rsid w:val="00A07E4F"/>
    <w:rsid w:val="00A17ED8"/>
    <w:rsid w:val="00A21CCD"/>
    <w:rsid w:val="00A427DE"/>
    <w:rsid w:val="00A43670"/>
    <w:rsid w:val="00A531E8"/>
    <w:rsid w:val="00A54C75"/>
    <w:rsid w:val="00A66F47"/>
    <w:rsid w:val="00A83749"/>
    <w:rsid w:val="00AA4C21"/>
    <w:rsid w:val="00AA7730"/>
    <w:rsid w:val="00AB4B14"/>
    <w:rsid w:val="00AC54D9"/>
    <w:rsid w:val="00AD2561"/>
    <w:rsid w:val="00AE4180"/>
    <w:rsid w:val="00AF362B"/>
    <w:rsid w:val="00B13B19"/>
    <w:rsid w:val="00B3606D"/>
    <w:rsid w:val="00B84336"/>
    <w:rsid w:val="00BA001A"/>
    <w:rsid w:val="00BB36C9"/>
    <w:rsid w:val="00BC1DC5"/>
    <w:rsid w:val="00BC58A1"/>
    <w:rsid w:val="00BD1309"/>
    <w:rsid w:val="00BD42F3"/>
    <w:rsid w:val="00BD6D0A"/>
    <w:rsid w:val="00BE2398"/>
    <w:rsid w:val="00BF56E4"/>
    <w:rsid w:val="00C06DD3"/>
    <w:rsid w:val="00C10831"/>
    <w:rsid w:val="00C173E9"/>
    <w:rsid w:val="00C4169E"/>
    <w:rsid w:val="00C527C2"/>
    <w:rsid w:val="00C530F4"/>
    <w:rsid w:val="00C54F1D"/>
    <w:rsid w:val="00C60DB0"/>
    <w:rsid w:val="00C65035"/>
    <w:rsid w:val="00C70090"/>
    <w:rsid w:val="00CA0B76"/>
    <w:rsid w:val="00CD5A78"/>
    <w:rsid w:val="00CE4752"/>
    <w:rsid w:val="00CF6139"/>
    <w:rsid w:val="00D07594"/>
    <w:rsid w:val="00D31F76"/>
    <w:rsid w:val="00D32B39"/>
    <w:rsid w:val="00D53F90"/>
    <w:rsid w:val="00D64069"/>
    <w:rsid w:val="00D64356"/>
    <w:rsid w:val="00D66C18"/>
    <w:rsid w:val="00D723AC"/>
    <w:rsid w:val="00D92593"/>
    <w:rsid w:val="00DA73AC"/>
    <w:rsid w:val="00DB1E55"/>
    <w:rsid w:val="00DC0A5A"/>
    <w:rsid w:val="00DC5AA4"/>
    <w:rsid w:val="00E04F25"/>
    <w:rsid w:val="00E15721"/>
    <w:rsid w:val="00E24729"/>
    <w:rsid w:val="00E41E39"/>
    <w:rsid w:val="00E54D86"/>
    <w:rsid w:val="00E54E61"/>
    <w:rsid w:val="00E807CD"/>
    <w:rsid w:val="00E87FD3"/>
    <w:rsid w:val="00E905B4"/>
    <w:rsid w:val="00EB651B"/>
    <w:rsid w:val="00EB6A33"/>
    <w:rsid w:val="00EE4E9B"/>
    <w:rsid w:val="00F01198"/>
    <w:rsid w:val="00F01BF7"/>
    <w:rsid w:val="00F07CBF"/>
    <w:rsid w:val="00F23E1D"/>
    <w:rsid w:val="00F64279"/>
    <w:rsid w:val="00F64589"/>
    <w:rsid w:val="00F70DAF"/>
    <w:rsid w:val="00F82CCC"/>
    <w:rsid w:val="00F945ED"/>
    <w:rsid w:val="00FA7757"/>
    <w:rsid w:val="00FB019C"/>
    <w:rsid w:val="00FC5067"/>
    <w:rsid w:val="00FD124D"/>
    <w:rsid w:val="00FD315C"/>
    <w:rsid w:val="00FE1F1D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4A4F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_reside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mdirec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2025-09-25T12:22:00Z</cp:lastPrinted>
  <dcterms:created xsi:type="dcterms:W3CDTF">2025-09-25T10:23:00Z</dcterms:created>
  <dcterms:modified xsi:type="dcterms:W3CDTF">2025-09-26T05:30:00Z</dcterms:modified>
</cp:coreProperties>
</file>