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C2" w:rsidRPr="004D7A62" w:rsidRDefault="002E3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4D7A62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частью 3.5 статьи 17.1 Федерального закона «О защите конкуренции» и на основании Постановления правительства от 09.09.2021 года № 1529 Муниципальное бюджетное учреждение культуры «Пермская дирекция по организации и проведению городских культурно-массовых мероприятий» пр</w:t>
      </w:r>
      <w:r w:rsidR="00B640E8" w:rsidRPr="004D7A62">
        <w:rPr>
          <w:rFonts w:ascii="Times New Roman" w:eastAsia="Times New Roman" w:hAnsi="Times New Roman" w:cs="Times New Roman"/>
          <w:color w:val="1A1A1A"/>
          <w:sz w:val="24"/>
          <w:szCs w:val="24"/>
        </w:rPr>
        <w:t>едлагает за плату во временное </w:t>
      </w:r>
      <w:r w:rsidRPr="004D7A62">
        <w:rPr>
          <w:rFonts w:ascii="Times New Roman" w:eastAsia="Times New Roman" w:hAnsi="Times New Roman" w:cs="Times New Roman"/>
          <w:color w:val="1A1A1A"/>
          <w:sz w:val="24"/>
          <w:szCs w:val="24"/>
        </w:rPr>
        <w:t>пользование объект муниципального недвижимого имущества:</w:t>
      </w:r>
    </w:p>
    <w:p w:rsidR="00F90DC2" w:rsidRPr="004D7A6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4"/>
          <w:szCs w:val="24"/>
        </w:rPr>
      </w:pPr>
      <w:r w:rsidRPr="004D7A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Кафе №2 Пермский край, г. Пермь, </w:t>
      </w:r>
      <w:r w:rsidRPr="004D7A62">
        <w:rPr>
          <w:rFonts w:ascii="Times New Roman" w:hAnsi="Times New Roman" w:cs="Times New Roman"/>
          <w:sz w:val="24"/>
          <w:szCs w:val="24"/>
        </w:rPr>
        <w:t>Ленинский район, 68 квар</w:t>
      </w:r>
      <w:r w:rsidRPr="004D7A62">
        <w:rPr>
          <w:rFonts w:ascii="Times New Roman" w:hAnsi="Times New Roman" w:cs="Times New Roman"/>
          <w:color w:val="151515"/>
          <w:sz w:val="24"/>
          <w:szCs w:val="24"/>
        </w:rPr>
        <w:t xml:space="preserve">тал </w:t>
      </w:r>
      <w:r w:rsidRPr="004D7A62">
        <w:rPr>
          <w:rFonts w:ascii="Times New Roman" w:hAnsi="Times New Roman" w:cs="Times New Roman"/>
          <w:sz w:val="24"/>
          <w:szCs w:val="24"/>
        </w:rPr>
        <w:t>эспланады, ограниченный ул. Ленина, ул. Попова, ул. Петропавловской, основной площадью 97,9 кв. м кадастровый номер 59:01:4410068:145</w:t>
      </w:r>
      <w:r w:rsidR="004D7A62" w:rsidRPr="004D7A62">
        <w:rPr>
          <w:rFonts w:ascii="Times New Roman" w:hAnsi="Times New Roman" w:cs="Times New Roman"/>
          <w:sz w:val="24"/>
          <w:szCs w:val="24"/>
        </w:rPr>
        <w:t xml:space="preserve"> (со стороны улицы Ленина)</w:t>
      </w:r>
      <w:r w:rsidRPr="004D7A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Срок аренды - 5 лет или 60 месяцев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</w:t>
      </w:r>
      <w:r w:rsidR="00B640E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мер ежемесячной арендной платы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A1A1A"/>
          <w:shd w:val="clear" w:color="auto" w:fill="FFFFFF"/>
        </w:rPr>
        <w:t>125 214 (</w:t>
      </w:r>
      <w:r>
        <w:rPr>
          <w:rFonts w:ascii="Times New Roman" w:hAnsi="Times New Roman" w:cs="Times New Roman"/>
        </w:rPr>
        <w:t>Сто двадцать тысяч двести четырнадцать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рублей</w:t>
      </w:r>
      <w:r w:rsidR="00B640E8">
        <w:rPr>
          <w:rFonts w:ascii="Times New Roman" w:hAnsi="Times New Roman" w:cs="Times New Roman"/>
          <w:color w:val="1A1A1A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hd w:val="clear" w:color="auto" w:fill="FFFFFF"/>
        </w:rPr>
        <w:t>00 копеек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Цель использования имущества - общественное питание (кафе)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 подачи заявок с 17.03.2025 года по 13.04.2025 года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Заявка подается в электронной форме и должна содержать следующие сведения: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 наименование заявителя, сведения о месте нахождения, почтовый адрес заявителя, номер контактного телефона;</w:t>
      </w:r>
      <w:bookmarkStart w:id="0" w:name="_GoBack"/>
      <w:bookmarkEnd w:id="0"/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 потребность заявителя в имуществе, предполагаемый срок аренды и цели использования имущества;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</w:t>
      </w:r>
      <w:r w:rsidR="00B640E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 организации общественного питания.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предприниматель прилагает к заявке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F90DC2" w:rsidRDefault="002E39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общественного питания и юридическое лицо прилагают к заявке полученную в течение одного месяца до даты направления заявки выписку из Единого государственного</w:t>
      </w:r>
      <w:r w:rsidR="00B640E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реестра юридических лиц. А так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же приказ о назначении директора (генерального директора).</w:t>
      </w:r>
    </w:p>
    <w:p w:rsidR="00F90DC2" w:rsidRDefault="00F90DC2"/>
    <w:sectPr w:rsidR="00F9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03" w:rsidRDefault="00733F03">
      <w:pPr>
        <w:spacing w:line="240" w:lineRule="auto"/>
      </w:pPr>
      <w:r>
        <w:separator/>
      </w:r>
    </w:p>
  </w:endnote>
  <w:endnote w:type="continuationSeparator" w:id="0">
    <w:p w:rsidR="00733F03" w:rsidRDefault="0073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03" w:rsidRDefault="00733F03">
      <w:pPr>
        <w:spacing w:after="0"/>
      </w:pPr>
      <w:r>
        <w:separator/>
      </w:r>
    </w:p>
  </w:footnote>
  <w:footnote w:type="continuationSeparator" w:id="0">
    <w:p w:rsidR="00733F03" w:rsidRDefault="00733F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43"/>
    <w:rsid w:val="002E3983"/>
    <w:rsid w:val="004D7A62"/>
    <w:rsid w:val="00733F03"/>
    <w:rsid w:val="00743C7C"/>
    <w:rsid w:val="00B640E8"/>
    <w:rsid w:val="00CD0643"/>
    <w:rsid w:val="00F90DC2"/>
    <w:rsid w:val="0C035F0D"/>
    <w:rsid w:val="1DCB5753"/>
    <w:rsid w:val="377B0DAE"/>
    <w:rsid w:val="4697400F"/>
    <w:rsid w:val="54B22820"/>
    <w:rsid w:val="663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B935"/>
  <w15:docId w15:val="{CFD9E59D-B8A9-4016-8CBA-A95F189A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Пользователь Windows</cp:lastModifiedBy>
  <cp:revision>3</cp:revision>
  <dcterms:created xsi:type="dcterms:W3CDTF">2025-03-14T08:02:00Z</dcterms:created>
  <dcterms:modified xsi:type="dcterms:W3CDTF">2025-03-25T09:17:00Z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0EB2B1E3EDDE49A9A4141E92B42A17D4_13</vt:lpwstr>
  </property>
</Properties>
</file>